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75" w:rsidRDefault="00A85875" w:rsidP="00A8587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 w:rsidR="00A85875" w:rsidRDefault="00A85875" w:rsidP="00A85875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52364C">
        <w:rPr>
          <w:rFonts w:hint="eastAsia"/>
          <w:b/>
          <w:sz w:val="28"/>
          <w:szCs w:val="28"/>
        </w:rPr>
        <w:t>华北电力大学硕士学位授权一览表</w:t>
      </w:r>
    </w:p>
    <w:tbl>
      <w:tblPr>
        <w:tblW w:w="10008" w:type="dxa"/>
        <w:tblInd w:w="-720" w:type="dxa"/>
        <w:tblLook w:val="0000" w:firstRow="0" w:lastRow="0" w:firstColumn="0" w:lastColumn="0" w:noHBand="0" w:noVBand="0"/>
      </w:tblPr>
      <w:tblGrid>
        <w:gridCol w:w="680"/>
        <w:gridCol w:w="2308"/>
        <w:gridCol w:w="1260"/>
        <w:gridCol w:w="5760"/>
      </w:tblGrid>
      <w:tr w:rsidR="00A85875" w:rsidRPr="00C268B9" w:rsidTr="0043367F">
        <w:trPr>
          <w:trHeight w:val="51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所属一级学科名称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二级学科</w:t>
            </w:r>
            <w:r w:rsidRPr="00C268B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应用经济学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国民经济学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区域经济学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财政学（含</w:t>
            </w:r>
            <w:r w:rsidRPr="00C268B9">
              <w:rPr>
                <w:rFonts w:ascii="宋体" w:hAnsi="宋体" w:cs="宋体" w:hint="eastAsia"/>
                <w:kern w:val="0"/>
                <w:szCs w:val="21"/>
              </w:rPr>
              <w:t>∶税收学）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金融学（含</w:t>
            </w:r>
            <w:r w:rsidRPr="00C268B9">
              <w:rPr>
                <w:rFonts w:ascii="宋体" w:hAnsi="宋体" w:cs="宋体" w:hint="eastAsia"/>
                <w:kern w:val="0"/>
                <w:szCs w:val="21"/>
              </w:rPr>
              <w:t>∶保险学）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产业经济学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国际贸易学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劳动经济学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数量经济学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020210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国防经济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法学理论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法律史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宪法学与行政法学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刑法学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民</w:t>
            </w:r>
            <w:proofErr w:type="gramStart"/>
            <w:r w:rsidRPr="00C268B9">
              <w:rPr>
                <w:rFonts w:ascii="宋体" w:hAnsi="宋体" w:cs="宋体" w:hint="eastAsia"/>
                <w:kern w:val="0"/>
                <w:sz w:val="24"/>
              </w:rPr>
              <w:t>商法学</w:t>
            </w:r>
            <w:proofErr w:type="gramEnd"/>
            <w:r w:rsidRPr="00C268B9">
              <w:rPr>
                <w:rFonts w:ascii="宋体" w:hAnsi="宋体" w:cs="宋体" w:hint="eastAsia"/>
                <w:kern w:val="0"/>
                <w:sz w:val="24"/>
              </w:rPr>
              <w:t>(含：劳动法学、社会保障法学)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诉讼法学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经济法学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环境与资源保护法学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国际法学(含：国际公法、国际私法、国际经济法)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030110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军事法学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马克思主义理论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030501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马克思主义基本原理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030502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马克思主义发展史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030503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马克思主义中国化研究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030504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国外马克思主义研究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030505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思想政治教育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俄语语言文学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法语语言文学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德语语言文学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日语语言文学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印度语言文学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西班牙语语言文学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阿拉伯语语言文学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欧洲语言文学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lastRenderedPageBreak/>
              <w:t>35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亚非语言文学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050211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外国语言学及应用语言学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07010</w:t>
            </w:r>
            <w:r w:rsidRPr="00C268B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基础数学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070102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计算数学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070103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概率论与数理统计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070104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应用数学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070105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运筹学与控制论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070201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理论物理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070202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粒子物理与原子核物理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070203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原子与分子物理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070204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等离子体物理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070205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凝聚态物理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070206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声学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070207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光学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070208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无线电物理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080201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机械制造及其自动化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080202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机械电子工程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080203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机械设计及理论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080204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车辆工程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材料科学与工程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080501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材料物理与化学</w:t>
            </w:r>
            <w:r w:rsidRPr="00C268B9">
              <w:rPr>
                <w:kern w:val="0"/>
                <w:szCs w:val="21"/>
              </w:rPr>
              <w:t> 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080502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材料学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080503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材料加工工程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动力工程及工程热物理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080701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工程热物理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080702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热能工程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080703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动力机械及工程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080704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流体机械及工程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080705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制冷及低温工程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080706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化工过程机械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电气工程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080801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电机与电器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080802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电力系统及其自动化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080803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高电压与绝缘技术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080804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电力电子与电力传动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080805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电工理论与新技术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物理电子学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电路与系统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080903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268B9">
              <w:rPr>
                <w:rFonts w:ascii="宋体" w:hAnsi="宋体" w:cs="宋体" w:hint="eastAsia"/>
                <w:kern w:val="0"/>
                <w:szCs w:val="21"/>
              </w:rPr>
              <w:t>微电子学与固体电子学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080904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电磁场与微波技术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通信与信息系统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081002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信号与信息处理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lastRenderedPageBreak/>
              <w:t>74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081101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控制理论与控制工程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081102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检测技术与自动化装置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081103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系统工程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081104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模式识别与智能系统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081105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导航、制导与控制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081201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计算机系统结构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081202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计算机软件与理论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081203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计算机应用技术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081401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岩土工程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081402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结构工程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081403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市政工程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081404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供热、供燃气、通风及空调工程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081405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防灾减灾工程及防护工程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081406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桥梁与隧道工程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水利工程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081501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水文学及水资源   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081502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水力学及河流动力学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081503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水工结构工程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081504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水利水电工程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081505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港口、海岸及近海工程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化学工程与技术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081701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化学工程</w:t>
            </w:r>
            <w:r w:rsidRPr="00C268B9">
              <w:rPr>
                <w:kern w:val="0"/>
                <w:szCs w:val="21"/>
              </w:rPr>
              <w:t>  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081702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268B9">
              <w:rPr>
                <w:rFonts w:ascii="宋体" w:hAnsi="宋体" w:cs="宋体" w:hint="eastAsia"/>
                <w:kern w:val="0"/>
                <w:szCs w:val="21"/>
              </w:rPr>
              <w:t>化学工艺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081703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生物化工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081704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应用化学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081705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268B9">
              <w:rPr>
                <w:rFonts w:ascii="宋体" w:hAnsi="宋体" w:cs="宋体" w:hint="eastAsia"/>
                <w:kern w:val="0"/>
                <w:szCs w:val="21"/>
              </w:rPr>
              <w:t>工业催化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核科学与技术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082701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核能科学与工程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082702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核燃料循环与材料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082703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核技术及应用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082704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辐射防护及环境保护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农业工程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082804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农业电气化与自动化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环境科学与工程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083002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环境工程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管理科学与工程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管理科学与工程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120201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企业管理（含：财务管理、市场营销、人力资源管理）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120203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旅游管理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技术经济及管理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公共管理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120401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行政管理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120402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社会医学与卫生事业管理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120403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教育经济与管理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lastRenderedPageBreak/>
              <w:t>113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120404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社会保障</w:t>
            </w:r>
          </w:p>
        </w:tc>
      </w:tr>
      <w:tr w:rsidR="00A85875" w:rsidRPr="00C268B9" w:rsidTr="0043367F">
        <w:trPr>
          <w:trHeight w:val="33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2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5875" w:rsidRPr="00C268B9" w:rsidRDefault="00A85875" w:rsidP="00433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color w:val="000000"/>
                <w:kern w:val="0"/>
                <w:sz w:val="24"/>
              </w:rPr>
              <w:t>120405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C268B9" w:rsidRDefault="00A85875" w:rsidP="00433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68B9">
              <w:rPr>
                <w:rFonts w:ascii="宋体" w:hAnsi="宋体" w:cs="宋体" w:hint="eastAsia"/>
                <w:kern w:val="0"/>
                <w:sz w:val="24"/>
              </w:rPr>
              <w:t>土地资源管理</w:t>
            </w:r>
          </w:p>
        </w:tc>
      </w:tr>
    </w:tbl>
    <w:p w:rsidR="00A85875" w:rsidRDefault="00A85875" w:rsidP="00A85875">
      <w:pPr>
        <w:rPr>
          <w:rFonts w:hint="eastAsia"/>
        </w:rPr>
      </w:pPr>
    </w:p>
    <w:p w:rsidR="00A85875" w:rsidRDefault="00A85875" w:rsidP="00A85875">
      <w:pPr>
        <w:jc w:val="center"/>
        <w:rPr>
          <w:rFonts w:hint="eastAsia"/>
          <w:color w:val="000000"/>
        </w:rPr>
      </w:pPr>
    </w:p>
    <w:p w:rsidR="00A85875" w:rsidRPr="00084B9B" w:rsidRDefault="00A85875" w:rsidP="00A85875">
      <w:pPr>
        <w:jc w:val="center"/>
        <w:rPr>
          <w:rFonts w:hint="eastAsia"/>
          <w:b/>
          <w:color w:val="000000"/>
          <w:sz w:val="28"/>
          <w:szCs w:val="28"/>
        </w:rPr>
      </w:pPr>
      <w:r w:rsidRPr="00084B9B">
        <w:rPr>
          <w:rFonts w:hint="eastAsia"/>
          <w:b/>
          <w:color w:val="000000"/>
          <w:sz w:val="28"/>
          <w:szCs w:val="28"/>
        </w:rPr>
        <w:t>华北电力大学自主设置目录外二级学科或交叉学科一览表</w:t>
      </w:r>
    </w:p>
    <w:tbl>
      <w:tblPr>
        <w:tblW w:w="8832" w:type="dxa"/>
        <w:tblInd w:w="96" w:type="dxa"/>
        <w:tblLook w:val="0000" w:firstRow="0" w:lastRow="0" w:firstColumn="0" w:lastColumn="0" w:noHBand="0" w:noVBand="0"/>
      </w:tblPr>
      <w:tblGrid>
        <w:gridCol w:w="2892"/>
        <w:gridCol w:w="3420"/>
        <w:gridCol w:w="2520"/>
      </w:tblGrid>
      <w:tr w:rsidR="00A85875" w:rsidRPr="00084B9B" w:rsidTr="0043367F">
        <w:trPr>
          <w:trHeight w:val="399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所属一级学科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二级学科名称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专业代码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动力工程及工程热物理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★能源环境工程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0807Z1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75" w:rsidRPr="00084B9B" w:rsidRDefault="00A85875" w:rsidP="0043367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★核电与动力工程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0807Z2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电气工程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★电气信息技术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0808Z1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★信息安全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0811Z1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75" w:rsidRPr="00084B9B" w:rsidRDefault="00A85875" w:rsidP="004336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★系统分析、运筹与控制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0811Z2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管理科学与工程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★工程与项目管理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1201Z1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875" w:rsidRPr="00084B9B" w:rsidRDefault="00A85875" w:rsidP="0043367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★信息管理工程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1201Z2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工商管理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★能源管理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1202Z1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动力工程及工程热物理</w:t>
            </w:r>
          </w:p>
        </w:tc>
        <w:tc>
          <w:tcPr>
            <w:tcW w:w="3420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★可再生能源与清洁能源  （交叉学科）</w:t>
            </w:r>
          </w:p>
        </w:tc>
        <w:tc>
          <w:tcPr>
            <w:tcW w:w="2520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0808</w:t>
            </w: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J1</w:t>
            </w:r>
          </w:p>
        </w:tc>
      </w:tr>
      <w:tr w:rsidR="00A85875" w:rsidRPr="00084B9B" w:rsidTr="0043367F">
        <w:trPr>
          <w:trHeight w:val="399"/>
        </w:trPr>
        <w:tc>
          <w:tcPr>
            <w:tcW w:w="28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875" w:rsidRPr="00084B9B" w:rsidRDefault="00A85875" w:rsidP="004336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84B9B">
              <w:rPr>
                <w:rFonts w:ascii="仿宋" w:eastAsia="仿宋" w:hAnsi="仿宋" w:cs="宋体" w:hint="eastAsia"/>
                <w:kern w:val="0"/>
                <w:sz w:val="24"/>
              </w:rPr>
              <w:t>电气工程</w:t>
            </w:r>
          </w:p>
        </w:tc>
        <w:tc>
          <w:tcPr>
            <w:tcW w:w="342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5875" w:rsidRPr="00084B9B" w:rsidRDefault="00A85875" w:rsidP="004336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875" w:rsidRPr="00084B9B" w:rsidRDefault="00A85875" w:rsidP="0043367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A85875" w:rsidRDefault="00A85875" w:rsidP="00A85875">
      <w:pPr>
        <w:jc w:val="center"/>
        <w:rPr>
          <w:rFonts w:hint="eastAsia"/>
          <w:b/>
          <w:sz w:val="28"/>
          <w:szCs w:val="28"/>
        </w:rPr>
      </w:pPr>
    </w:p>
    <w:p w:rsidR="00A85875" w:rsidRPr="00F80338" w:rsidRDefault="00A85875" w:rsidP="00A85875">
      <w:pPr>
        <w:jc w:val="center"/>
        <w:rPr>
          <w:rFonts w:hint="eastAsia"/>
          <w:b/>
          <w:sz w:val="28"/>
          <w:szCs w:val="28"/>
        </w:rPr>
      </w:pPr>
      <w:r w:rsidRPr="00F80338">
        <w:rPr>
          <w:rFonts w:hint="eastAsia"/>
          <w:b/>
          <w:sz w:val="28"/>
          <w:szCs w:val="28"/>
        </w:rPr>
        <w:t>华北电力大学专业学位授权一览</w:t>
      </w:r>
      <w:r>
        <w:rPr>
          <w:rFonts w:hint="eastAsia"/>
          <w:b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97"/>
        <w:gridCol w:w="2138"/>
        <w:gridCol w:w="2138"/>
        <w:gridCol w:w="1658"/>
        <w:gridCol w:w="1891"/>
      </w:tblGrid>
      <w:tr w:rsidR="00A85875" w:rsidRPr="008B563C" w:rsidTr="0043367F">
        <w:trPr>
          <w:trHeight w:val="754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sz w:val="24"/>
              </w:rPr>
            </w:pPr>
            <w:r w:rsidRPr="000E4042">
              <w:rPr>
                <w:rFonts w:ascii="仿宋_GB2312" w:eastAsia="仿宋_GB2312" w:hAnsi="宋体" w:cs="Arial" w:hint="eastAsia"/>
                <w:b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 w:rsidRPr="000E4042">
              <w:rPr>
                <w:rFonts w:ascii="仿宋_GB2312" w:eastAsia="仿宋_GB2312" w:hAnsi="宋体" w:cs="Arial" w:hint="eastAsia"/>
                <w:b/>
                <w:bCs/>
                <w:sz w:val="24"/>
              </w:rPr>
              <w:t>专业学位类别代码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 w:rsidRPr="000E4042">
              <w:rPr>
                <w:rFonts w:ascii="仿宋_GB2312" w:eastAsia="仿宋_GB2312" w:hAnsi="宋体" w:cs="Arial" w:hint="eastAsia"/>
                <w:b/>
                <w:bCs/>
                <w:sz w:val="24"/>
              </w:rPr>
              <w:t>专业学位类别名称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 w:rsidRPr="000E4042">
              <w:rPr>
                <w:rFonts w:ascii="仿宋_GB2312" w:eastAsia="仿宋_GB2312" w:hAnsi="宋体" w:cs="Arial" w:hint="eastAsia"/>
                <w:b/>
                <w:bCs/>
                <w:sz w:val="24"/>
              </w:rPr>
              <w:t>专业领域代码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sz w:val="24"/>
              </w:rPr>
            </w:pPr>
            <w:r w:rsidRPr="000E4042">
              <w:rPr>
                <w:rFonts w:ascii="仿宋_GB2312" w:eastAsia="仿宋_GB2312" w:hAnsi="宋体" w:cs="Arial" w:hint="eastAsia"/>
                <w:b/>
                <w:bCs/>
                <w:sz w:val="24"/>
              </w:rPr>
              <w:t>专业领域名称</w:t>
            </w:r>
          </w:p>
        </w:tc>
      </w:tr>
      <w:tr w:rsidR="00A85875" w:rsidRPr="008B563C" w:rsidTr="0043367F">
        <w:trPr>
          <w:trHeight w:val="43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资产评估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025600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资产评估硕士</w:t>
            </w:r>
          </w:p>
        </w:tc>
      </w:tr>
      <w:tr w:rsidR="00A85875" w:rsidRPr="008B563C" w:rsidTr="0043367F">
        <w:trPr>
          <w:trHeight w:val="46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翻译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055101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英语笔译</w:t>
            </w:r>
          </w:p>
        </w:tc>
      </w:tr>
      <w:tr w:rsidR="00A85875" w:rsidRPr="008B563C" w:rsidTr="0043367F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翻译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055102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英语口译</w:t>
            </w:r>
          </w:p>
        </w:tc>
      </w:tr>
      <w:tr w:rsidR="00A85875" w:rsidRPr="008B563C" w:rsidTr="0043367F">
        <w:trPr>
          <w:trHeight w:val="46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机械工程</w:t>
            </w:r>
          </w:p>
        </w:tc>
      </w:tr>
      <w:tr w:rsidR="00A85875" w:rsidRPr="008B563C" w:rsidTr="0043367F">
        <w:trPr>
          <w:trHeight w:val="44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动力工程</w:t>
            </w:r>
          </w:p>
        </w:tc>
      </w:tr>
      <w:tr w:rsidR="00A85875" w:rsidRPr="008B563C" w:rsidTr="0043367F">
        <w:trPr>
          <w:trHeight w:val="46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电气工程</w:t>
            </w:r>
          </w:p>
        </w:tc>
      </w:tr>
      <w:tr w:rsidR="00A85875" w:rsidRPr="008B563C" w:rsidTr="0043367F">
        <w:trPr>
          <w:trHeight w:val="458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电子与通信工程</w:t>
            </w:r>
          </w:p>
        </w:tc>
      </w:tr>
      <w:tr w:rsidR="00A85875" w:rsidRPr="008B563C" w:rsidTr="0043367F">
        <w:trPr>
          <w:trHeight w:val="464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控制工程</w:t>
            </w:r>
          </w:p>
        </w:tc>
      </w:tr>
      <w:tr w:rsidR="00A85875" w:rsidRPr="008B563C" w:rsidTr="0043367F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计算机技术</w:t>
            </w:r>
          </w:p>
        </w:tc>
      </w:tr>
      <w:tr w:rsidR="00A85875" w:rsidRPr="008B563C" w:rsidTr="0043367F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软件工程</w:t>
            </w:r>
          </w:p>
        </w:tc>
      </w:tr>
      <w:tr w:rsidR="00A85875" w:rsidRPr="008B563C" w:rsidTr="0043367F">
        <w:trPr>
          <w:trHeight w:val="461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环境工程</w:t>
            </w:r>
          </w:p>
        </w:tc>
      </w:tr>
      <w:tr w:rsidR="00A85875" w:rsidRPr="008B563C" w:rsidTr="0043367F">
        <w:trPr>
          <w:trHeight w:val="468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工业工程</w:t>
            </w:r>
          </w:p>
        </w:tc>
      </w:tr>
      <w:tr w:rsidR="00A85875" w:rsidRPr="008B563C" w:rsidTr="0043367F">
        <w:trPr>
          <w:trHeight w:val="44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项目管理</w:t>
            </w:r>
          </w:p>
        </w:tc>
      </w:tr>
      <w:tr w:rsidR="00A85875" w:rsidRPr="008B563C" w:rsidTr="0043367F">
        <w:trPr>
          <w:trHeight w:val="46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</w:t>
            </w:r>
          </w:p>
        </w:tc>
        <w:tc>
          <w:tcPr>
            <w:tcW w:w="0" w:type="auto"/>
            <w:shd w:val="clear" w:color="auto" w:fill="auto"/>
            <w:noWrap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085240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物流工程</w:t>
            </w:r>
          </w:p>
        </w:tc>
      </w:tr>
      <w:tr w:rsidR="00A85875" w:rsidRPr="008B563C" w:rsidTr="0043367F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工商管理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125100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工商管理硕士</w:t>
            </w:r>
          </w:p>
        </w:tc>
      </w:tr>
      <w:tr w:rsidR="00A85875" w:rsidRPr="008B563C" w:rsidTr="0043367F">
        <w:trPr>
          <w:trHeight w:val="46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会计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125300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会计硕士</w:t>
            </w:r>
          </w:p>
        </w:tc>
      </w:tr>
      <w:tr w:rsidR="00A85875" w:rsidRPr="008B563C" w:rsidTr="0043367F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工程管</w:t>
            </w:r>
            <w:r>
              <w:rPr>
                <w:rFonts w:ascii="仿宋_GB2312" w:eastAsia="仿宋_GB2312" w:hAnsi="Arial" w:cs="Arial" w:hint="eastAsia"/>
                <w:sz w:val="24"/>
              </w:rPr>
              <w:t>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125600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85875" w:rsidRPr="000E4042" w:rsidRDefault="00A85875" w:rsidP="0043367F">
            <w:pPr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0E4042">
              <w:rPr>
                <w:rFonts w:ascii="仿宋_GB2312" w:eastAsia="仿宋_GB2312" w:hAnsi="Arial" w:cs="Arial" w:hint="eastAsia"/>
                <w:sz w:val="24"/>
              </w:rPr>
              <w:t>工程管理硕士</w:t>
            </w:r>
          </w:p>
        </w:tc>
      </w:tr>
    </w:tbl>
    <w:p w:rsidR="005D12AD" w:rsidRDefault="005D12AD"/>
    <w:sectPr w:rsidR="005D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22" w:rsidRDefault="00C47822" w:rsidP="00A85875">
      <w:r>
        <w:separator/>
      </w:r>
    </w:p>
  </w:endnote>
  <w:endnote w:type="continuationSeparator" w:id="0">
    <w:p w:rsidR="00C47822" w:rsidRDefault="00C47822" w:rsidP="00A8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22" w:rsidRDefault="00C47822" w:rsidP="00A85875">
      <w:r>
        <w:separator/>
      </w:r>
    </w:p>
  </w:footnote>
  <w:footnote w:type="continuationSeparator" w:id="0">
    <w:p w:rsidR="00C47822" w:rsidRDefault="00C47822" w:rsidP="00A8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3B"/>
    <w:rsid w:val="005D12AD"/>
    <w:rsid w:val="00A85875"/>
    <w:rsid w:val="00C47822"/>
    <w:rsid w:val="00C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8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8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8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8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YunChao</dc:creator>
  <cp:keywords/>
  <dc:description/>
  <cp:lastModifiedBy>YunChao</cp:lastModifiedBy>
  <cp:revision>2</cp:revision>
  <dcterms:created xsi:type="dcterms:W3CDTF">2014-06-18T00:40:00Z</dcterms:created>
  <dcterms:modified xsi:type="dcterms:W3CDTF">2014-06-18T00:40:00Z</dcterms:modified>
</cp:coreProperties>
</file>